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B9" w:rsidRDefault="00B95CB9" w:rsidP="00C6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52" w:rsidRPr="003951B7" w:rsidRDefault="00B95CB9" w:rsidP="00D41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41152" w:rsidRPr="003951B7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D41152" w:rsidRPr="003951B7" w:rsidRDefault="00D41152" w:rsidP="00D41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1B7">
        <w:rPr>
          <w:rFonts w:ascii="Times New Roman" w:hAnsi="Times New Roman" w:cs="Times New Roman"/>
          <w:sz w:val="24"/>
          <w:szCs w:val="24"/>
        </w:rPr>
        <w:t xml:space="preserve">МАОУ </w:t>
      </w:r>
      <w:r w:rsidR="006F57A6">
        <w:rPr>
          <w:rFonts w:ascii="Times New Roman" w:hAnsi="Times New Roman" w:cs="Times New Roman"/>
          <w:sz w:val="24"/>
          <w:szCs w:val="24"/>
        </w:rPr>
        <w:t>лицей №81</w:t>
      </w:r>
      <w:r w:rsidRPr="003951B7"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:rsidR="00D41152" w:rsidRPr="003951B7" w:rsidRDefault="00D41152" w:rsidP="00D41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1B7">
        <w:rPr>
          <w:rFonts w:ascii="Times New Roman" w:hAnsi="Times New Roman" w:cs="Times New Roman"/>
          <w:sz w:val="24"/>
          <w:szCs w:val="24"/>
        </w:rPr>
        <w:t>от «____» ________ № ______</w:t>
      </w:r>
    </w:p>
    <w:p w:rsidR="00D41152" w:rsidRPr="003951B7" w:rsidRDefault="00D41152" w:rsidP="00D4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52" w:rsidRPr="003951B7" w:rsidRDefault="00D41152" w:rsidP="00D4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D41152" w:rsidRPr="003951B7" w:rsidRDefault="00D41152" w:rsidP="00D4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ОТБОРА ПРИ ПРИЕМЕ ЛИБО ПЕРЕВОДЕ </w:t>
      </w:r>
    </w:p>
    <w:p w:rsidR="00D41152" w:rsidRPr="003951B7" w:rsidRDefault="00D41152" w:rsidP="00D4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9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r w:rsidR="00AB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№81</w:t>
      </w:r>
      <w:r w:rsidRPr="0039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ТЮМЕНИ</w:t>
      </w: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</w:t>
      </w:r>
    </w:p>
    <w:p w:rsidR="00D41152" w:rsidRPr="003951B7" w:rsidRDefault="00D41152" w:rsidP="00D411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52" w:rsidRPr="003951B7" w:rsidRDefault="00D41152" w:rsidP="00D411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сроки, форму, содержание и систему оценивания индивидуального отбора учащихся при приеме (переводе) </w:t>
      </w:r>
      <w:r w:rsidRPr="0039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МАОУ </w:t>
      </w:r>
      <w:r w:rsidR="00AB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39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B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39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Тюмени (далее – </w:t>
      </w:r>
      <w:r w:rsidR="0003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</w:t>
      </w:r>
      <w:r w:rsidRPr="0039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профильного обучен</w:t>
      </w: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AB6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классов с универсальным профилем обучения.</w:t>
      </w:r>
    </w:p>
    <w:p w:rsidR="00D41152" w:rsidRPr="003951B7" w:rsidRDefault="00D41152" w:rsidP="00D411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разработан в соответствии с Федеральным законом от 29.12.2012 № 273-ФЗ «Об образовании в Российской Федерации»,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Тюменской области от 16.04.2014 № 163-п</w:t>
      </w:r>
      <w:r w:rsidR="005D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E84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hyperlink r:id="rId6" w:history="1">
        <w:r w:rsidR="005D5E8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22.11.2021 №</w:t>
        </w:r>
        <w:r w:rsidR="005D5E84" w:rsidRPr="005D5E8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740-п</w:t>
        </w:r>
      </w:hyperlink>
      <w:r w:rsidR="005D5E84">
        <w:rPr>
          <w:rFonts w:ascii="Arial" w:hAnsi="Arial" w:cs="Arial"/>
          <w:color w:val="444444"/>
          <w:shd w:val="clear" w:color="auto" w:fill="FFFFFF"/>
        </w:rPr>
        <w:t>)</w:t>
      </w: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152" w:rsidRPr="003951B7" w:rsidRDefault="00D41152" w:rsidP="00D411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Индивидуальный отбор при приеме либо переводе в </w:t>
      </w:r>
      <w:r w:rsidR="0003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 (далее – индивидуальный отбор) осуществляется в целях обеспечения потребностей учащихся, имеющих высокий уровень учебной мотивации, в получении дополнительных знаний и компетенций по профильным предметам.</w:t>
      </w:r>
    </w:p>
    <w:p w:rsidR="00D41152" w:rsidRPr="00BF2E46" w:rsidRDefault="00AB6562" w:rsidP="00D411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36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организация</w:t>
      </w:r>
      <w:r w:rsidR="00D41152" w:rsidRPr="007F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осуществлении индивидуального отбора учащихся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в работе приемной комиссии, обеспечивает объективность оценки способностей и склонностей учащихся.</w:t>
      </w:r>
    </w:p>
    <w:p w:rsidR="00D41152" w:rsidRPr="003951B7" w:rsidRDefault="00D41152" w:rsidP="00D411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индивидуального отбора учащихся в классы профильного обучения  осуществляется при наборе в десятый класс.</w:t>
      </w:r>
    </w:p>
    <w:p w:rsidR="00D41152" w:rsidRPr="003951B7" w:rsidRDefault="00D41152" w:rsidP="00D411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Проведение индивидуального отбора учащихся осуществляется в сроки, установленные приказом директора </w:t>
      </w:r>
      <w:r w:rsidR="0003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152" w:rsidRPr="007C2010" w:rsidRDefault="00D41152" w:rsidP="00D411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Проведение индивидуального отбора учащихся осуществляется приемной комиссией</w:t>
      </w:r>
      <w:r w:rsidR="0003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925" w:rsidRPr="00036925">
        <w:rPr>
          <w:rFonts w:ascii="Times New Roman" w:hAnsi="Times New Roman" w:cs="Times New Roman"/>
          <w:sz w:val="24"/>
          <w:szCs w:val="24"/>
        </w:rPr>
        <w:t xml:space="preserve">в составе заместителей директора образовательной организации, учителей профильных предметов, которая составляет протокол по результатам индивидуального </w:t>
      </w:r>
      <w:r w:rsidR="00036925" w:rsidRPr="007C2010">
        <w:rPr>
          <w:rFonts w:ascii="Times New Roman" w:hAnsi="Times New Roman" w:cs="Times New Roman"/>
          <w:sz w:val="24"/>
          <w:szCs w:val="24"/>
        </w:rPr>
        <w:t>отбора и оформляет приказом директора решение о зачислении по итогам индивидуального отбора обучающихся</w:t>
      </w:r>
      <w:r w:rsidRPr="007C2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925" w:rsidRPr="007C2010" w:rsidRDefault="00036925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8. Для рассмотрения жалоб на результаты индивидуального отбора директором образовательной организации создается комиссия, порядок и организация ее работы определяются «Положением о комиссии по урегулированию споров между участниками образовательных отношений МАОУ лицея № 81 города Тюмени». </w:t>
      </w:r>
    </w:p>
    <w:p w:rsidR="00036925" w:rsidRPr="007C2010" w:rsidRDefault="00036925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9. Индивидуальный отбор осуществляется по балльной системе оценивания успеваемости по предметам: русский язык, математика, а также результатов прохождения государственной итоговой аттестации по профильным предметам. </w:t>
      </w:r>
    </w:p>
    <w:p w:rsidR="007C2010" w:rsidRPr="007C2010" w:rsidRDefault="007C2010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10. Индивидуальный отбор учащихся осуществляется в три этапа: </w:t>
      </w:r>
    </w:p>
    <w:p w:rsidR="007C2010" w:rsidRPr="007C2010" w:rsidRDefault="007C2010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1 этап - проведение анализа успеваемости, итогов прохождения государственной итоговой аттестации по профильным предметам; </w:t>
      </w:r>
    </w:p>
    <w:p w:rsidR="007C2010" w:rsidRPr="007C2010" w:rsidRDefault="007C2010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2 этап - составление рейтинга учащихся; </w:t>
      </w:r>
    </w:p>
    <w:p w:rsidR="007C2010" w:rsidRPr="007C2010" w:rsidRDefault="007C2010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lastRenderedPageBreak/>
        <w:t>3 этап -принятие решения о зачислении учащихся на обучение в профильные классы (группы</w:t>
      </w:r>
      <w:r w:rsidR="007A5031">
        <w:rPr>
          <w:rFonts w:ascii="Times New Roman" w:hAnsi="Times New Roman" w:cs="Times New Roman"/>
          <w:sz w:val="24"/>
          <w:szCs w:val="24"/>
        </w:rPr>
        <w:t>).</w:t>
      </w:r>
    </w:p>
    <w:p w:rsidR="00036925" w:rsidRPr="007C2010" w:rsidRDefault="00036925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>1</w:t>
      </w:r>
      <w:r w:rsidR="007C2010" w:rsidRPr="007C2010">
        <w:rPr>
          <w:rFonts w:ascii="Times New Roman" w:hAnsi="Times New Roman" w:cs="Times New Roman"/>
          <w:sz w:val="24"/>
          <w:szCs w:val="24"/>
        </w:rPr>
        <w:t>1</w:t>
      </w:r>
      <w:r w:rsidRPr="007C2010">
        <w:rPr>
          <w:rFonts w:ascii="Times New Roman" w:hAnsi="Times New Roman" w:cs="Times New Roman"/>
          <w:sz w:val="24"/>
          <w:szCs w:val="24"/>
        </w:rPr>
        <w:t xml:space="preserve">. Итоговое количество баллов определяется путем суммирования </w:t>
      </w:r>
    </w:p>
    <w:p w:rsidR="00036925" w:rsidRPr="007C2010" w:rsidRDefault="00036925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- среднего балла аттестата об основном общем образовании; </w:t>
      </w:r>
    </w:p>
    <w:p w:rsidR="00036925" w:rsidRPr="007C2010" w:rsidRDefault="00036925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-результатов ОГЭ (или иных контрольных мероприятий, проводимых в рамках экзаменационной кампании для обучающихся 9-х классов, освоивших образовательные программы основного общего образования) по русскому языку, математике и предметам, выбранным обучающимся для профильного изучения (Рекомендаций по переводу суммы первичных баллов за экзаменационные работы ОГЭ в 5-балльную систему оценивания, утверждаемых Рособрнадзором ежегодно); </w:t>
      </w:r>
    </w:p>
    <w:p w:rsidR="00036925" w:rsidRPr="007C2010" w:rsidRDefault="00036925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- баллов за участие в конкурсах профильной направленности.  </w:t>
      </w:r>
    </w:p>
    <w:p w:rsidR="00036925" w:rsidRPr="007C2010" w:rsidRDefault="00036925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>1</w:t>
      </w:r>
      <w:r w:rsidR="007C2010">
        <w:rPr>
          <w:rFonts w:ascii="Times New Roman" w:hAnsi="Times New Roman" w:cs="Times New Roman"/>
          <w:sz w:val="24"/>
          <w:szCs w:val="24"/>
        </w:rPr>
        <w:t>2</w:t>
      </w:r>
      <w:r w:rsidRPr="007C2010">
        <w:rPr>
          <w:rFonts w:ascii="Times New Roman" w:hAnsi="Times New Roman" w:cs="Times New Roman"/>
          <w:sz w:val="24"/>
          <w:szCs w:val="24"/>
        </w:rPr>
        <w:t>. Конкурсный рейтинг поступающего формируется по следующим позициям:</w:t>
      </w:r>
    </w:p>
    <w:p w:rsidR="00036925" w:rsidRDefault="00036925" w:rsidP="00D41152">
      <w:pPr>
        <w:spacing w:after="0" w:line="240" w:lineRule="auto"/>
        <w:ind w:firstLine="68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036925" w:rsidRPr="007C2010" w:rsidTr="007C2010">
        <w:tc>
          <w:tcPr>
            <w:tcW w:w="675" w:type="dxa"/>
          </w:tcPr>
          <w:p w:rsidR="00036925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36925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</w:t>
            </w:r>
          </w:p>
        </w:tc>
        <w:tc>
          <w:tcPr>
            <w:tcW w:w="2091" w:type="dxa"/>
          </w:tcPr>
          <w:p w:rsidR="00036925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C2010" w:rsidRPr="007C2010" w:rsidTr="007C2010">
        <w:tc>
          <w:tcPr>
            <w:tcW w:w="675" w:type="dxa"/>
          </w:tcPr>
          <w:p w:rsidR="007C2010" w:rsidRPr="007C2010" w:rsidRDefault="007C2010" w:rsidP="007C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C2010" w:rsidRPr="007C2010" w:rsidRDefault="007C2010" w:rsidP="007C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Средний балл годовых отметок по профильным предметам</w:t>
            </w:r>
          </w:p>
        </w:tc>
        <w:tc>
          <w:tcPr>
            <w:tcW w:w="2091" w:type="dxa"/>
          </w:tcPr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C2010" w:rsidRPr="007C2010" w:rsidTr="007C2010">
        <w:tc>
          <w:tcPr>
            <w:tcW w:w="675" w:type="dxa"/>
          </w:tcPr>
          <w:p w:rsidR="007C2010" w:rsidRPr="007C2010" w:rsidRDefault="007C2010" w:rsidP="007C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C2010" w:rsidRPr="007C2010" w:rsidRDefault="007C2010" w:rsidP="007C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Результат ОГЭ по математике*</w:t>
            </w:r>
          </w:p>
        </w:tc>
        <w:tc>
          <w:tcPr>
            <w:tcW w:w="2091" w:type="dxa"/>
          </w:tcPr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C2010" w:rsidRPr="007C2010" w:rsidTr="007C2010">
        <w:tc>
          <w:tcPr>
            <w:tcW w:w="675" w:type="dxa"/>
          </w:tcPr>
          <w:p w:rsidR="007C2010" w:rsidRPr="007C2010" w:rsidRDefault="007C2010" w:rsidP="007C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C2010" w:rsidRPr="007C2010" w:rsidRDefault="007C2010" w:rsidP="007C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Результат ОГЭ по русскому языку*</w:t>
            </w:r>
          </w:p>
        </w:tc>
        <w:tc>
          <w:tcPr>
            <w:tcW w:w="2091" w:type="dxa"/>
          </w:tcPr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C2010" w:rsidRPr="007C2010" w:rsidTr="007C2010">
        <w:tc>
          <w:tcPr>
            <w:tcW w:w="675" w:type="dxa"/>
          </w:tcPr>
          <w:p w:rsidR="007C2010" w:rsidRPr="007C2010" w:rsidRDefault="007C2010" w:rsidP="007C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C2010" w:rsidRPr="007C2010" w:rsidRDefault="007C2010" w:rsidP="007C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Результат ОГЭ\ административной контрольной работы по профильному предмету</w:t>
            </w:r>
          </w:p>
        </w:tc>
        <w:tc>
          <w:tcPr>
            <w:tcW w:w="2091" w:type="dxa"/>
          </w:tcPr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036925" w:rsidRPr="007C2010" w:rsidTr="007C2010">
        <w:tc>
          <w:tcPr>
            <w:tcW w:w="675" w:type="dxa"/>
          </w:tcPr>
          <w:p w:rsidR="00036925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C2010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конкурсных мероприятиях профильной направленности**</w:t>
            </w:r>
          </w:p>
          <w:p w:rsidR="007C2010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 xml:space="preserve"> -международный уровень, </w:t>
            </w:r>
          </w:p>
          <w:p w:rsidR="007C2010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-всероссийский уровень, из перечня олимпиад, утвержденных приказом Минобрнауки http://www.rsr- olymp.ru/ </w:t>
            </w:r>
          </w:p>
          <w:p w:rsidR="007C2010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уровень, </w:t>
            </w:r>
          </w:p>
          <w:p w:rsidR="00036925" w:rsidRPr="007C2010" w:rsidRDefault="007C2010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2091" w:type="dxa"/>
          </w:tcPr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за одно достижение:</w:t>
            </w:r>
          </w:p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 xml:space="preserve">- 5 баллов </w:t>
            </w:r>
          </w:p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10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 xml:space="preserve">- 1 балл </w:t>
            </w:r>
          </w:p>
          <w:p w:rsidR="00036925" w:rsidRPr="007C2010" w:rsidRDefault="007C2010" w:rsidP="007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0">
              <w:rPr>
                <w:rFonts w:ascii="Times New Roman" w:hAnsi="Times New Roman" w:cs="Times New Roman"/>
                <w:sz w:val="24"/>
                <w:szCs w:val="24"/>
              </w:rPr>
              <w:t>- 0,5 баллов</w:t>
            </w:r>
          </w:p>
        </w:tc>
      </w:tr>
    </w:tbl>
    <w:p w:rsidR="007C2010" w:rsidRPr="007C2010" w:rsidRDefault="007C2010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2010">
        <w:rPr>
          <w:rFonts w:ascii="Times New Roman" w:hAnsi="Times New Roman" w:cs="Times New Roman"/>
          <w:sz w:val="24"/>
          <w:szCs w:val="24"/>
        </w:rPr>
        <w:t xml:space="preserve">на основании Рекомендаций по переводу суммы первичных баллов за экзаменационные работы ОГЭ в 5- балльную систему оценивания, утверждаемых Рособрнадзором ежегодно. </w:t>
      </w:r>
    </w:p>
    <w:p w:rsidR="00036925" w:rsidRPr="007C2010" w:rsidRDefault="007C2010" w:rsidP="00D411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>** при наличии</w:t>
      </w:r>
    </w:p>
    <w:p w:rsidR="00036925" w:rsidRDefault="00036925" w:rsidP="00D41152">
      <w:pPr>
        <w:spacing w:after="0" w:line="240" w:lineRule="auto"/>
        <w:ind w:firstLine="680"/>
        <w:jc w:val="both"/>
      </w:pPr>
    </w:p>
    <w:p w:rsidR="007C2010" w:rsidRPr="007C2010" w:rsidRDefault="007C2010" w:rsidP="007C2010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010">
        <w:rPr>
          <w:rFonts w:ascii="Times New Roman" w:hAnsi="Times New Roman" w:cs="Times New Roman"/>
          <w:sz w:val="24"/>
          <w:szCs w:val="24"/>
        </w:rPr>
        <w:t xml:space="preserve">На обучение в профильные классы (группы) зачисляются первые учащиеся в рейтинге исходя из количества свободных мест в классе (группе). </w:t>
      </w:r>
    </w:p>
    <w:p w:rsidR="007C2010" w:rsidRPr="007C2010" w:rsidRDefault="007C2010" w:rsidP="007C2010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C2010">
        <w:rPr>
          <w:rFonts w:ascii="Times New Roman" w:hAnsi="Times New Roman" w:cs="Times New Roman"/>
          <w:sz w:val="24"/>
          <w:szCs w:val="24"/>
        </w:rPr>
        <w:t xml:space="preserve"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 </w:t>
      </w:r>
    </w:p>
    <w:p w:rsidR="007C2010" w:rsidRPr="007C2010" w:rsidRDefault="007C2010" w:rsidP="007C2010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C2010">
        <w:rPr>
          <w:rFonts w:ascii="Times New Roman" w:hAnsi="Times New Roman" w:cs="Times New Roman"/>
          <w:sz w:val="24"/>
          <w:szCs w:val="24"/>
        </w:rPr>
        <w:t xml:space="preserve">Преимущественным правом приема либо перевода на обучение в профильные классы пользуются следующие категории учащихся: </w:t>
      </w:r>
    </w:p>
    <w:p w:rsidR="00D41152" w:rsidRPr="007C2010" w:rsidRDefault="007C2010" w:rsidP="007C2010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>1) победители и призеры всероссийских, региональных и муниципальных олимпиад по учебным предметам в профильном классе;</w:t>
      </w:r>
    </w:p>
    <w:p w:rsidR="007C2010" w:rsidRPr="007C2010" w:rsidRDefault="007C2010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2) победители и призеры региональных конкурсов научно-исследовательских работ или проектов по предметам профильного обучения; </w:t>
      </w:r>
    </w:p>
    <w:p w:rsidR="007C2010" w:rsidRPr="007C2010" w:rsidRDefault="007C2010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 xml:space="preserve">3) учащиеся, принимаемые в образовательную организацию в порядке перевода из другой образовательной организации, если они получали среднее общее образование в классе соответствующего профильного обучения. </w:t>
      </w:r>
    </w:p>
    <w:p w:rsidR="007C2010" w:rsidRPr="007C2010" w:rsidRDefault="007C2010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C2010">
        <w:rPr>
          <w:rFonts w:ascii="Times New Roman" w:hAnsi="Times New Roman" w:cs="Times New Roman"/>
          <w:sz w:val="24"/>
          <w:szCs w:val="24"/>
        </w:rPr>
        <w:t xml:space="preserve">В целях определения преимущественного права приема либо перевода на обучение в профильные классы учащиеся, родители (законные представители) несовершеннолетних учащихся до даты проведения индивидуального отбора представляют в образовательную организацию документы, подтверждающие сведения о его участии в олимпиадах, конкурсах. В случае, предусмотренном подпунктом 3 пункта </w:t>
      </w:r>
      <w:r w:rsidR="0027212F" w:rsidRPr="0027212F">
        <w:rPr>
          <w:rFonts w:ascii="Times New Roman" w:hAnsi="Times New Roman" w:cs="Times New Roman"/>
          <w:sz w:val="24"/>
          <w:szCs w:val="24"/>
        </w:rPr>
        <w:lastRenderedPageBreak/>
        <w:t xml:space="preserve">14 </w:t>
      </w:r>
      <w:bookmarkStart w:id="0" w:name="_GoBack"/>
      <w:bookmarkEnd w:id="0"/>
      <w:r w:rsidRPr="007C2010">
        <w:rPr>
          <w:rFonts w:ascii="Times New Roman" w:hAnsi="Times New Roman" w:cs="Times New Roman"/>
          <w:sz w:val="24"/>
          <w:szCs w:val="24"/>
        </w:rPr>
        <w:t xml:space="preserve">настоящего Порядка, к портфолио приобщаются документы, подтверждающие обучение в классе соответствующего профильного обучения. </w:t>
      </w:r>
    </w:p>
    <w:p w:rsidR="00D41152" w:rsidRPr="007C2010" w:rsidRDefault="007C2010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2010">
        <w:rPr>
          <w:rFonts w:ascii="Times New Roman" w:hAnsi="Times New Roman" w:cs="Times New Roman"/>
          <w:sz w:val="24"/>
          <w:szCs w:val="24"/>
        </w:rPr>
        <w:t>Результаты индивидуального отбора оформляются приемной комиссией в соответствии с Порядком организации деятельности приемной и конфликтной комиссий, утвержденным приказом директора образовательной организации.</w:t>
      </w: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52" w:rsidRPr="007C2010" w:rsidRDefault="00D41152" w:rsidP="007C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99" w:rsidRPr="007C2010" w:rsidRDefault="00487199" w:rsidP="007C20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199" w:rsidRPr="007C2010" w:rsidSect="00B9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81" w:rsidRDefault="00005081" w:rsidP="00B95CB9">
      <w:pPr>
        <w:spacing w:after="0" w:line="240" w:lineRule="auto"/>
      </w:pPr>
      <w:r>
        <w:separator/>
      </w:r>
    </w:p>
  </w:endnote>
  <w:endnote w:type="continuationSeparator" w:id="0">
    <w:p w:rsidR="00005081" w:rsidRDefault="00005081" w:rsidP="00B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81" w:rsidRDefault="00005081" w:rsidP="00B95CB9">
      <w:pPr>
        <w:spacing w:after="0" w:line="240" w:lineRule="auto"/>
      </w:pPr>
      <w:r>
        <w:separator/>
      </w:r>
    </w:p>
  </w:footnote>
  <w:footnote w:type="continuationSeparator" w:id="0">
    <w:p w:rsidR="00005081" w:rsidRDefault="00005081" w:rsidP="00B95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58"/>
    <w:rsid w:val="00005081"/>
    <w:rsid w:val="00014D19"/>
    <w:rsid w:val="00036925"/>
    <w:rsid w:val="00101923"/>
    <w:rsid w:val="0027212F"/>
    <w:rsid w:val="00402D72"/>
    <w:rsid w:val="0042202E"/>
    <w:rsid w:val="00471AAA"/>
    <w:rsid w:val="00487199"/>
    <w:rsid w:val="005A08E9"/>
    <w:rsid w:val="005D5E84"/>
    <w:rsid w:val="006F57A6"/>
    <w:rsid w:val="00704317"/>
    <w:rsid w:val="00747C58"/>
    <w:rsid w:val="00777D50"/>
    <w:rsid w:val="007A5031"/>
    <w:rsid w:val="007C2010"/>
    <w:rsid w:val="007F627F"/>
    <w:rsid w:val="00917663"/>
    <w:rsid w:val="009422B3"/>
    <w:rsid w:val="0097688B"/>
    <w:rsid w:val="009954EB"/>
    <w:rsid w:val="00A725C6"/>
    <w:rsid w:val="00A92886"/>
    <w:rsid w:val="00AB6562"/>
    <w:rsid w:val="00B95CB9"/>
    <w:rsid w:val="00BC201A"/>
    <w:rsid w:val="00BF2E46"/>
    <w:rsid w:val="00C15E53"/>
    <w:rsid w:val="00C65793"/>
    <w:rsid w:val="00CB7AF9"/>
    <w:rsid w:val="00CE5303"/>
    <w:rsid w:val="00CF58E8"/>
    <w:rsid w:val="00D41152"/>
    <w:rsid w:val="00E86703"/>
    <w:rsid w:val="00EA3B13"/>
    <w:rsid w:val="00EF6671"/>
    <w:rsid w:val="00F13F81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FD67"/>
  <w15:docId w15:val="{6DAA1611-2A15-4ECB-9A84-1BC89E04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52"/>
  </w:style>
  <w:style w:type="paragraph" w:styleId="2">
    <w:name w:val="heading 2"/>
    <w:basedOn w:val="a"/>
    <w:next w:val="a"/>
    <w:link w:val="20"/>
    <w:qFormat/>
    <w:rsid w:val="00B95C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95CB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CB9"/>
  </w:style>
  <w:style w:type="paragraph" w:styleId="a6">
    <w:name w:val="footer"/>
    <w:basedOn w:val="a"/>
    <w:link w:val="a7"/>
    <w:uiPriority w:val="99"/>
    <w:unhideWhenUsed/>
    <w:rsid w:val="00B9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CB9"/>
  </w:style>
  <w:style w:type="character" w:styleId="a8">
    <w:name w:val="Hyperlink"/>
    <w:basedOn w:val="a0"/>
    <w:uiPriority w:val="99"/>
    <w:semiHidden/>
    <w:unhideWhenUsed/>
    <w:rsid w:val="005D5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79577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28</cp:revision>
  <dcterms:created xsi:type="dcterms:W3CDTF">2023-05-17T04:19:00Z</dcterms:created>
  <dcterms:modified xsi:type="dcterms:W3CDTF">2023-05-29T19:28:00Z</dcterms:modified>
</cp:coreProperties>
</file>